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8bc314b7b7d6500e5b86ede5bd4a8830c3451"/>
    <w:p>
      <w:pPr>
        <w:pStyle w:val="Heading3"/>
      </w:pPr>
      <w:r>
        <w:t xml:space="preserve">До 11 октября в усадьбе «Воронцово» проходят функциональные тренировки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drawing>
          <wp:inline>
            <wp:extent cx="5334000" cy="3546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6d/47916.9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усадьбе «Воронцово» регулярно проходят функциональные тренировки, их проводят известные тренеры и спортсмены. На спортплощадке в центре парка собираются горожане самого разного возраста, чтобы получить заряд бодрости и раскрыть секреты «делания своего тела».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стартовала серия мероприятий «Спортивные выходные». Бесплатные мастер-классы будут проходить по субботам и воскресеньям до 11 октября. Их проводят профессиональные спортсмены, а количество мест активностей становится все больше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меня, жительницы московского Юго-Запада, большая честь поделиться своими знаниями и навыками с соседями. Парки – отличное место для спортивного досуга, и тот факт, что в Воронцове так развита сеть спортплощадок, которые не пустуют, не может не радовать», - призналась неоднократная чемпионка мира и Европы по бодибилдингу Татьяна Еремина.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участниц открытой тренировки – Виктория Воробьева из Теплого Стана. Девушка отметила позитивный настрой мероприятия и неплохие меры «ковидной» безопасности: при выполнении упражнений тщательно соблюдается социальная дистанция.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«Узнала об этой тренировке из социальных сетей, и с удовольствием откликнулась. Пообщаться с кумирами мира спорта многого стоит. Это не только бесплатно, но еще предоставляется инвентарь. На самом деле в Воронцовском парке бываю редко, но теперь, увидев, насколько здесь все круто в плане спортивной инфраструктуры, постараюсь приезжать почаще. Когда же откроется Коммунарская линия метро, вообще за десять минут из нашего Теплого Стана можно будет доехать!» - сказала Виктория.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Каждую субботу посетители могут бесплатно заниматься основами самообороны или пилатесом, а также выполнять фитнес-программы. Стоит отметить: все активности – бесплатные.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http://obruchev.mos.ru/presscenter/news/detail/9305408.html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305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305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2024-11-14T14:00:07Z</dcterms:created>
  <dcterms:modified xsi:type="dcterms:W3CDTF">2024-11-14T14:00:07Z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