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4544a3341b4933836d7cd2c1254a69c0799c8c"/>
    <w:p>
      <w:pPr>
        <w:pStyle w:val="Heading3"/>
      </w:pPr>
      <w:r>
        <w:t xml:space="preserve">Молодежная палата Обручевского района развивает проект «Гаджетизация»</w:t>
      </w:r>
    </w:p>
    <w:p>
      <w:pPr>
        <w:pStyle w:val="FirstParagraph"/>
      </w:pPr>
      <w:r>
        <w:t xml:space="preserve">03.02.2020</w:t>
      </w:r>
    </w:p>
    <w:p>
      <w:pPr>
        <w:pStyle w:val="BodyText"/>
      </w:pPr>
      <w:r>
        <w:drawing>
          <wp:inline>
            <wp:extent cx="5334000" cy="417443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8hx43nHasBc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74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Занятие состоялось на базе территориального центра социального обслуживания «Ломоносовский» филиал «Обручевский».</w:t>
      </w:r>
    </w:p>
    <w:p>
      <w:pPr>
        <w:pStyle w:val="BodyText"/>
      </w:pPr>
      <w:r>
        <w:t xml:space="preserve">«В лекционной части участники встречи узнали более подробно о функционале мессенджера WhatsApp и истории его создания. Всем желающим установили Adblock – бесплатный блокировщик рекламы, который блокирует раздражающую рекламу на любых сайтах, включая Facebook и YouTube, по умолчанию разрешая ненавязчивую реклам», - рассказали организаторы занятия. Парламентарии индивидуально занимались с каждым участником проекта, решая проблемы с устройствами и отвечая на вопросы. По словам ведущих, на следующем занятии планируется изучить функционал и работу портала «Госуслуги». Напомним, на прошлом занятии жители района узнали много нового о социальных сетях, мессенджерах, функциях телефона, возможностях поисковых систем. Обучающий проект «Гаджетизация» призван помочь людям среднего и старшего поколения овладеть последними технологиями, разобраться с конкретными моделями и научиться извлекать максимум пользы из своих электронных устройств. На занятиях можно задать интересующие вопросы по работе с планшетами, телефонами и ноутбуками, а также познакомиться и обменяться впечатлениями с другими любителями современной электронной техники.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http://obruchev.mos.ru/presscenter/news/detail/8662192.html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621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621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2025-02-08T22:40:31Z</dcterms:created>
  <dcterms:modified xsi:type="dcterms:W3CDTF">2025-02-08T22:40:31Z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