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aff807a60816c67bbca8be0bd5434da078634"/>
    <w:p>
      <w:pPr>
        <w:pStyle w:val="Heading3"/>
      </w:pPr>
      <w:r>
        <w:t xml:space="preserve">Книга «Усадьба Воронцово» Михаила Коробко вошла шорт-лист премии «На благо мира»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усадтба789шщзлж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Обладателя премии до конца года выберет экспертная комиссия.</w:t>
      </w:r>
    </w:p>
    <w:p>
      <w:pPr>
        <w:pStyle w:val="BodyText"/>
      </w:pPr>
      <w:r>
        <w:t xml:space="preserve">Презентация книги Михаила Коробко прошла 4 января этого года в Московском доме книги. Многочисленных гостей мероприятия интересовал вопрос проведенной и планируемой реставрации усадьбы, они спрашивали об археологических раскопках на территории парка и творческих планах Михаила. Автор книги и директор парка «Усадьба Воронцово» рассказали об истории и современной жизни усадьбы. В процессе кропотливой работы над созданием книги удалось открыть новые страницы истории одной из жемчужин русского архитектурного искусства. Были найдены фотографии дореволюционной усадьбы – то, чего не было даже у реставраторов, уточнены важные даты и ранее неизвестные факты о владельцах. Совместные усилия дирекции парка и историка Михаила Коробко помогли поднять статус Воронцово от обычного парка до усадьбы, а в перспективе, возможно, и музея. Усадьба вошла в программы департамента культурного наследия по восстановлению усадебных зданий.</w:t>
      </w:r>
    </w:p>
    <w:p>
      <w:pPr>
        <w:pStyle w:val="BodyText"/>
      </w:pPr>
      <w:r>
        <w:t xml:space="preserve">В сентябре труд Михаила Коробко был номинирован на премию «На благо мира» в категории «Познавательная литература». Номинанты, указанные в шорт-листе, получают официальный статус Финалист премии «На благо мира – 2019». Приобрести книгу можно в точках питания на территории парка «Усадьба Воронцово».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http://obruchev.mos.ru/presscenter/news/detail/8502783.html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502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502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2025-06-18T22:27:16Z</dcterms:created>
  <dcterms:modified xsi:type="dcterms:W3CDTF">2025-06-18T22:27:16Z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