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656d3e0e3931d6fcf829f1f65038becf1edc5f"/>
    <w:p>
      <w:pPr>
        <w:pStyle w:val="Heading3"/>
      </w:pPr>
      <w:r>
        <w:t xml:space="preserve">Сергей Собянин пригласил москвичей опробовать новые виды отдыха на ВДНХ</w:t>
      </w:r>
    </w:p>
    <w:p>
      <w:pPr>
        <w:pStyle w:val="FirstParagraph"/>
      </w:pPr>
      <w:r>
        <w:t xml:space="preserve">12.06.2015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Мэр Москвы Сергей Собянин пригласил москвичей и гостей столицы опробовать и оценить новые виды отдыха на ВДНХ, которые открылись на территории Всероссийского выставочного центра в День России.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Столичный градоначальник посетил с рабочим визитом территорию ВДНХ, осмотрел новые объекты для досуга и отдыха. Теперь москвичи могут посещать занятия и участвовать в турнирах Шахматного клуба, заниматься конным спортом в АНО Конно-спортивный клуб «Кремлевская школа верховой езды», вместе с друзьями или родственниками играть в волейбол, футбол или настольный теннис.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Главным объектом на ВДНХ по мнению Сергея Собянина стал большой спортивно-развлекательный комплекс «Порт ВДНХ», открытый на месте бывшего пустыря между павильонами 8 и 9 площадью 1,5 гектара.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«Это так называемый порт на ВДНХ, пляжная зона с четырьмя бассейнами и спортивными летними площадками. Сегодня же открывается шахматный клуб, теннисный клуб. Так что ВДНХ все больше и больше становится обжитой, интересной площадкой для проведения культурных и спортивных мероприятий», - подчеркнул Сергей Собянин.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http://obruchev.mos.ru/presscenter/news/detail/1933799.html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news/detail/19337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news/detail/19337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2024-07-18T19:11:52Z</dcterms:created>
  <dcterms:modified xsi:type="dcterms:W3CDTF">2024-07-18T19:11:52Z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