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ca9c5abfbc239057d007e159c387db0efde048"/>
    <w:p>
      <w:pPr>
        <w:pStyle w:val="Heading3"/>
      </w:pPr>
      <w:r>
        <w:t xml:space="preserve">Выставка, посвященная Леонардо да Винчи, откроется 29 июня в усадьбе Воронцово</w:t>
      </w:r>
    </w:p>
    <w:p>
      <w:pPr>
        <w:pStyle w:val="FirstParagraph"/>
      </w:pPr>
      <w:r>
        <w:t xml:space="preserve">26.06.2024</w:t>
      </w:r>
    </w:p>
    <w:p>
      <w:pPr>
        <w:pStyle w:val="BodyText"/>
      </w:pPr>
      <w:r>
        <w:rPr>
          <w:bCs/>
          <w:b/>
        </w:rPr>
        <w:t xml:space="preserve">26.06.2024</w:t>
      </w:r>
    </w:p>
    <w:p>
      <w:pPr>
        <w:pStyle w:val="BodyText"/>
      </w:pPr>
      <w:r>
        <w:t xml:space="preserve">В усадьбе Воронцово 29 июня откроется выставка «Божьей милостью инженер», посвященная изобретениям Леонардо да Винчи. Об этом сообщает портал</w:t>
      </w:r>
      <w:r>
        <w:t xml:space="preserve"> </w:t>
      </w:r>
      <w:hyperlink r:id="rId20">
        <w:r>
          <w:rPr>
            <w:rStyle w:val="Hyperlink"/>
          </w:rPr>
          <w:t xml:space="preserve">«За Калужской заставой»</w:t>
        </w:r>
      </w:hyperlink>
      <w:r>
        <w:t xml:space="preserve">.</w:t>
      </w:r>
    </w:p>
    <w:p>
      <w:pPr>
        <w:pStyle w:val="BodyText"/>
      </w:pPr>
      <w:r>
        <w:t xml:space="preserve">В экспозицию войдут живописные изображения итальянских городов, в которых жил и работал да Винчи, а также цифровая реконструкция росписи «Битва при Ангияри».</w:t>
      </w:r>
    </w:p>
    <w:p>
      <w:pPr>
        <w:pStyle w:val="BodyText"/>
      </w:pPr>
      <w:r>
        <w:t xml:space="preserve">Также в пространстве выставки прозвучат работы композитора Тиграна Джагера, а для гостей будет работать таинственная комната с «зеркальной камерой», где они смогут сделать фотоснимки. Кроме того, в программе вернисажа запланировано интерактивное представление от театра «Артментальность».</w:t>
      </w:r>
    </w:p>
    <w:p>
      <w:pPr>
        <w:pStyle w:val="BodyText"/>
      </w:pPr>
      <w:r>
        <w:t xml:space="preserve">Гостей будут ждать с 13 до 16 часов в западном флигеле усадьбы. Отмечается, что работа выставки продлится до 18 августа.</w:t>
      </w:r>
    </w:p>
    <w:p>
      <w:pPr>
        <w:pStyle w:val="BodyText"/>
      </w:pPr>
      <w:r>
        <w:t xml:space="preserve">Фото: усадьба Воронцово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http://obruchev.mos.ru/presscenter/news/detail/12448547.html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bruchev.mos.ru" TargetMode="External" /><Relationship Type="http://schemas.openxmlformats.org/officeDocument/2006/relationships/hyperlink" Id="rId21" Target="http://obruchev.mos.ru/presscenter/news/detail/12448547.html" TargetMode="External" /><Relationship Type="http://schemas.openxmlformats.org/officeDocument/2006/relationships/hyperlink" Id="rId20" Target="https://uzao.aif.ru/news/v-usadbe-voroncovo-otkroyut-vystavku-posvyashhennuyu-izobreteniyam-leonardo-da-vinci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bruchev.mos.ru" TargetMode="External" /><Relationship Type="http://schemas.openxmlformats.org/officeDocument/2006/relationships/hyperlink" Id="rId21" Target="http://obruchev.mos.ru/presscenter/news/detail/12448547.html" TargetMode="External" /><Relationship Type="http://schemas.openxmlformats.org/officeDocument/2006/relationships/hyperlink" Id="rId20" Target="https://uzao.aif.ru/news/v-usadbe-voroncovo-otkroyut-vystavku-posvyashhennuyu-izobreteniyam-leonardo-da-vinc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2025-07-02T08:00:23Z</dcterms:created>
  <dcterms:modified xsi:type="dcterms:W3CDTF">2025-07-02T08:00:23Z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