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70585ad20dc1c401b2ae785c3243d44adefdb7"/>
    <w:p>
      <w:pPr>
        <w:pStyle w:val="Heading3"/>
      </w:pPr>
      <w:r>
        <w:t xml:space="preserve">1 полк управления вневедомственной охраны по г. Москве отметил 24-ю годовщину со дня образования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11.06.2024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1%20полк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1 полка Росгвардии провели торжественное мероприятие, посвященное дню образования подразделения.</w:t>
      </w:r>
    </w:p>
    <w:p>
      <w:pPr>
        <w:pStyle w:val="BodyText"/>
      </w:pPr>
      <w:r>
        <w:t xml:space="preserve">В мероприятии приняли участие ветераны полка, а также представители профсоюзной организации Кондратенко Елена и Есемчик Татьяна. Отличившихся сотрудников наградили почетными грамотами, а ветераны рассказали о годах своей службы</w:t>
      </w:r>
      <w:r>
        <w:br/>
      </w:r>
      <w:r>
        <w:t xml:space="preserve">и поделились своим бесценным опытом. </w:t>
      </w:r>
    </w:p>
    <w:p>
      <w:pPr>
        <w:pStyle w:val="BodyText"/>
      </w:pPr>
      <w:r>
        <w:t xml:space="preserve">«Подобные встречи позволяют не только повидаться и вспомнить былое со своими соратниками, но и передать свой богатый профессиональный и жизненный опыт молодым сотрудникам», - отметил председатель ветеранской организации 1 полка полиции, майор милиции в отставке Алексей Зорин.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1%20полк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завершению торжественной части, бывшие руководители посетили помещения подразделения, с которыми у них связанно много воспоминаний. После чего для гостей было организовано праздничное чаепитие.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http://obruchev.mos.ru/presscenter/news/detail/12415940.html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15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15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2024-10-24T07:40:13Z</dcterms:created>
  <dcterms:modified xsi:type="dcterms:W3CDTF">2024-10-24T07:40:13Z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