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летняя-программа"/>
    <w:p>
      <w:pPr>
        <w:pStyle w:val="Heading3"/>
      </w:pPr>
      <w:r>
        <w:t xml:space="preserve">Летняя программа</w:t>
      </w:r>
    </w:p>
    <w:p>
      <w:pPr>
        <w:pStyle w:val="FirstParagraph"/>
      </w:pPr>
      <w:r>
        <w:t xml:space="preserve">03.06.2024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афиша%20севастополец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http://obruchev.mos.ru/presscenter/news/detail/12401474.html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401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401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2024-08-18T22:07:02Z</dcterms:created>
  <dcterms:modified xsi:type="dcterms:W3CDTF">2024-08-18T22:07:02Z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