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e82903782c9fbacf2fca077924e580472be7a2"/>
    <w:p>
      <w:pPr>
        <w:pStyle w:val="Heading3"/>
      </w:pPr>
      <w:r>
        <w:t xml:space="preserve">08.02.2024 и 09.02.2024 состоятся обходы территории района главой управы и директором ГБУ "Жилищник Обручевского района".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07.02.2024</w:t>
      </w:r>
      <w:r>
        <w:br/>
      </w:r>
      <w:r>
        <w:br/>
      </w:r>
      <w:r>
        <w:t xml:space="preserve">8 и 9 февраля 2024 года состоятся обходы территории главой управы Обручевского района" В.В. Хизирьяновым и директором ГБУ "Жилищник Обручевского района" Д.М. Аббясовой по заранее запланированным маршрутам.</w:t>
      </w:r>
    </w:p>
    <w:p>
      <w:pPr>
        <w:pStyle w:val="BodyText"/>
      </w:pPr>
      <w:r>
        <w:rPr>
          <w:bCs/>
          <w:b/>
        </w:rPr>
        <w:t xml:space="preserve">08.02.2024  в 15:00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54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09.02.2024 в 11:00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1d/fqaqlqu5x4ee8qa5yjx8qmspeth5jg9a/ka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http://obruchev.mos.ru/presscenter/news/detail/12152948.html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5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5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2025-03-08T12:29:19Z</dcterms:created>
  <dcterms:modified xsi:type="dcterms:W3CDTF">2025-03-08T12:29:19Z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