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e2f013c6d25bbb9a6f0348b0ebe13570c47a12e"/>
    <w:p>
      <w:pPr>
        <w:pStyle w:val="Heading3"/>
      </w:pPr>
      <w:r>
        <w:t xml:space="preserve">Ограничение остановки и стоянки транспортных средств в районе дома 2, корпус 1 по улице Саморы Машела</w:t>
      </w:r>
    </w:p>
    <w:p>
      <w:pPr>
        <w:pStyle w:val="FirstParagraph"/>
      </w:pPr>
      <w:r>
        <w:t xml:space="preserve">23.11.2022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obruchev.mos.ru/www/upload/medialibrary/b8d/lqy7q6zfq1w2hv27c2zhy1qhph39r51y/11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Ограничение остановки и стоянки транспортных средств в районе дома 2, корпус 1 по улице Саморы Машела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http://obruchev.mos.ru/presscenter/news/detail/11244434.html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Обручевского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4" Target="http://obruchev.mos.ru" TargetMode="External" /><Relationship Type="http://schemas.openxmlformats.org/officeDocument/2006/relationships/hyperlink" Id="rId23" Target="http://obruchev.mos.ru/presscenter/news/detail/1124443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obruchev.mos.ru" TargetMode="External" /><Relationship Type="http://schemas.openxmlformats.org/officeDocument/2006/relationships/hyperlink" Id="rId23" Target="http://obruchev.mos.ru/presscenter/news/detail/1124443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2025-07-22T13:23:33Z</dcterms:created>
  <dcterms:modified xsi:type="dcterms:W3CDTF">2025-07-22T13:23:33Z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