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6dd3eaab3ea93d7722f43113d5b1681fd858"/>
    <w:p>
      <w:pPr>
        <w:pStyle w:val="Heading3"/>
      </w:pPr>
      <w:r>
        <w:t xml:space="preserve">Встреча главы управы с жителями Обручевского района 20.02.2019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http://obruchev.mos.ru/presscenter/mediagallery/122056/7902694/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2056/79026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2056/79026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2025-02-13T14:48:28Z</dcterms:created>
  <dcterms:modified xsi:type="dcterms:W3CDTF">2025-02-13T14:48:28Z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