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9245c4d9d714def176faba1cacfcc8dee6651"/>
    <w:p>
      <w:pPr>
        <w:pStyle w:val="Heading3"/>
      </w:pPr>
      <w:r>
        <w:t xml:space="preserve">Встреча главы управы с жителями района 18.07.2018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http://obruchev.mos.ru/presscenter/mediagallery/118431/7458425/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18431/745842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18431/745842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2025-04-10T03:08:04Z</dcterms:created>
  <dcterms:modified xsi:type="dcterms:W3CDTF">2025-04-10T03:08:04Z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